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6A4EFF">
        <w:rPr>
          <w:rFonts w:ascii="Californian FB" w:hAnsi="Californian FB"/>
          <w:b/>
          <w:sz w:val="24"/>
          <w:szCs w:val="24"/>
        </w:rPr>
        <w:t>ERRATA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6A4EFF">
        <w:rPr>
          <w:rFonts w:ascii="Californian FB" w:hAnsi="Californian FB"/>
          <w:b/>
          <w:sz w:val="24"/>
          <w:szCs w:val="24"/>
        </w:rPr>
        <w:t xml:space="preserve">EDITAL DO PROCESSO ADMINISTRATIVO LICITATÓRIO Nº </w:t>
      </w:r>
      <w:r w:rsidR="006A4EFF">
        <w:rPr>
          <w:rFonts w:ascii="Californian FB" w:hAnsi="Californian FB"/>
          <w:b/>
          <w:sz w:val="24"/>
          <w:szCs w:val="24"/>
        </w:rPr>
        <w:t>26</w:t>
      </w:r>
      <w:r w:rsidRPr="006A4EFF">
        <w:rPr>
          <w:rFonts w:ascii="Californian FB" w:hAnsi="Californian FB"/>
          <w:b/>
          <w:sz w:val="24"/>
          <w:szCs w:val="24"/>
        </w:rPr>
        <w:t>/20</w:t>
      </w:r>
      <w:r w:rsidRPr="006A4EFF">
        <w:rPr>
          <w:rFonts w:ascii="Californian FB" w:hAnsi="Californian FB"/>
          <w:b/>
          <w:sz w:val="24"/>
          <w:szCs w:val="24"/>
        </w:rPr>
        <w:t>21</w:t>
      </w:r>
    </w:p>
    <w:p w:rsidR="006E2416" w:rsidRPr="006A4EFF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6A4EFF">
        <w:rPr>
          <w:rFonts w:ascii="Californian FB" w:hAnsi="Californian FB"/>
          <w:b/>
          <w:sz w:val="24"/>
          <w:szCs w:val="24"/>
        </w:rPr>
        <w:t>PREGÃO PRESENCIAL Nº 0</w:t>
      </w:r>
      <w:r w:rsidR="006A4EFF">
        <w:rPr>
          <w:rFonts w:ascii="Californian FB" w:hAnsi="Californian FB"/>
          <w:b/>
          <w:sz w:val="24"/>
          <w:szCs w:val="24"/>
        </w:rPr>
        <w:t>2/20</w:t>
      </w:r>
      <w:r w:rsidRPr="006A4EFF">
        <w:rPr>
          <w:rFonts w:ascii="Californian FB" w:hAnsi="Californian FB"/>
          <w:b/>
          <w:sz w:val="24"/>
          <w:szCs w:val="24"/>
        </w:rPr>
        <w:t>21</w:t>
      </w:r>
    </w:p>
    <w:p w:rsidR="006A4EFF" w:rsidRDefault="006A4EFF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Através da presente ERRATA, passa-se a esclarecer: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Onde se lê: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6A4EFF" w:rsidRDefault="009840EC" w:rsidP="009840EC">
      <w:pPr>
        <w:spacing w:after="0" w:line="360" w:lineRule="auto"/>
        <w:ind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 xml:space="preserve"> </w:t>
      </w:r>
      <w:r w:rsidRPr="006A4EFF">
        <w:rPr>
          <w:rFonts w:ascii="Californian FB" w:hAnsi="Californian FB"/>
          <w:sz w:val="24"/>
          <w:szCs w:val="24"/>
        </w:rPr>
        <w:tab/>
      </w:r>
      <w:r w:rsidR="001A7516" w:rsidRPr="006A4EFF">
        <w:rPr>
          <w:rFonts w:ascii="Californian FB" w:hAnsi="Californian FB"/>
          <w:sz w:val="24"/>
          <w:szCs w:val="24"/>
        </w:rPr>
        <w:t>13 - VALORES REFERENCI</w:t>
      </w:r>
      <w:r w:rsidR="006A4EFF">
        <w:rPr>
          <w:rFonts w:ascii="Californian FB" w:hAnsi="Californian FB"/>
          <w:sz w:val="24"/>
          <w:szCs w:val="24"/>
        </w:rPr>
        <w:t>AIS DE MERCADO E ESPECIFICAÇÕES:</w:t>
      </w:r>
    </w:p>
    <w:p w:rsidR="001A7516" w:rsidRPr="006A4EFF" w:rsidRDefault="006A4EFF" w:rsidP="009840EC">
      <w:pPr>
        <w:spacing w:after="0" w:line="360" w:lineRule="auto"/>
        <w:ind w:firstLine="708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1A7516" w:rsidRPr="006A4EFF">
        <w:rPr>
          <w:rFonts w:ascii="Californian FB" w:hAnsi="Californian FB"/>
          <w:sz w:val="24"/>
          <w:szCs w:val="24"/>
        </w:rPr>
        <w:t xml:space="preserve">13 - Conforme exigência legal (art.15, inciso V da Lei 8.666/93), o Setor de Compras do SAAE realizou pesquisa de preço de mercado e estimativa de custos junto a no mínimo 3 (três) empresas do ramo, conforme em anexo ao Processo, apurando-se a seguinte média aritmética: </w:t>
      </w:r>
    </w:p>
    <w:p w:rsidR="009840EC" w:rsidRPr="006A4EFF" w:rsidRDefault="001A7516" w:rsidP="006A4EFF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13.1 - Valor médio máximo estimado:</w:t>
      </w:r>
    </w:p>
    <w:p w:rsidR="001A7516" w:rsidRPr="006A4EFF" w:rsidRDefault="001A7516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554"/>
        <w:gridCol w:w="2500"/>
        <w:gridCol w:w="1127"/>
        <w:gridCol w:w="992"/>
        <w:gridCol w:w="1379"/>
        <w:gridCol w:w="1234"/>
      </w:tblGrid>
      <w:tr w:rsidR="008778BC" w:rsidRPr="006A4EFF" w:rsidTr="008778BC">
        <w:tc>
          <w:tcPr>
            <w:tcW w:w="563" w:type="dxa"/>
          </w:tcPr>
          <w:p w:rsidR="008778BC" w:rsidRPr="006A4EFF" w:rsidRDefault="008778BC" w:rsidP="009840EC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30" w:type="dxa"/>
          </w:tcPr>
          <w:p w:rsidR="008778BC" w:rsidRPr="006A4EFF" w:rsidRDefault="008778BC" w:rsidP="009840EC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Descrição</w:t>
            </w:r>
          </w:p>
        </w:tc>
        <w:tc>
          <w:tcPr>
            <w:tcW w:w="1149" w:type="dxa"/>
          </w:tcPr>
          <w:p w:rsidR="008778BC" w:rsidRPr="006A4EFF" w:rsidRDefault="008778BC" w:rsidP="009840EC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Unid.</w:t>
            </w:r>
          </w:p>
        </w:tc>
        <w:tc>
          <w:tcPr>
            <w:tcW w:w="999" w:type="dxa"/>
          </w:tcPr>
          <w:p w:rsidR="008778BC" w:rsidRPr="006A4EFF" w:rsidRDefault="008778BC" w:rsidP="009840EC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Quant.</w:t>
            </w:r>
          </w:p>
        </w:tc>
        <w:tc>
          <w:tcPr>
            <w:tcW w:w="1388" w:type="dxa"/>
          </w:tcPr>
          <w:p w:rsidR="008778BC" w:rsidRPr="006A4EFF" w:rsidRDefault="008778BC" w:rsidP="009840EC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Valor Unitário estimativo</w:t>
            </w:r>
          </w:p>
        </w:tc>
        <w:tc>
          <w:tcPr>
            <w:tcW w:w="1157" w:type="dxa"/>
          </w:tcPr>
          <w:p w:rsidR="008778BC" w:rsidRPr="006A4EFF" w:rsidRDefault="008778BC" w:rsidP="009840EC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Valor Total estimativo</w:t>
            </w:r>
          </w:p>
        </w:tc>
      </w:tr>
      <w:tr w:rsidR="008778BC" w:rsidRPr="006A4EFF" w:rsidTr="008778BC">
        <w:tc>
          <w:tcPr>
            <w:tcW w:w="563" w:type="dxa"/>
          </w:tcPr>
          <w:p w:rsidR="008778BC" w:rsidRPr="006A4EFF" w:rsidRDefault="008778BC" w:rsidP="009840EC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71</w:t>
            </w:r>
          </w:p>
        </w:tc>
        <w:tc>
          <w:tcPr>
            <w:tcW w:w="2530" w:type="dxa"/>
          </w:tcPr>
          <w:p w:rsidR="008778BC" w:rsidRPr="006A4EFF" w:rsidRDefault="006A4EFF" w:rsidP="006A4EFF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t xml:space="preserve">HIDRÔMETRO DE VELOCIDADE (TAQUIMÉTRICO), COM TRANSMISSÃO MAGNÉTICA, CÚPULA DE ALTA RESISTÊNCIA, RELOJOARIA ORIENTÁVEL 360º COM GRAU DE PROTEÇÃO IP68, CONJUNTO TOTALIZADOR INCLINADO A 45º FABRICADO DE ACORDO COM A NORMA ABNT-NM-212, NBR 8009/97, NBR 8194/97, PORTARIA DO INMETRO 238/2007 E 246/2000, COM AS SEGUINTES CARACTERÍSTICAS: DIÂMETRO NOMINAL: ½ - 15 MM MULTIJATO COMPRIMENTO 165 MM VAZÃO NOMINAL: 0,75 M3/H CLASSE METROLÓGICA: B -FORNECER CONJUNTO </w:t>
            </w:r>
            <w:r w:rsidRPr="006A4EFF">
              <w:rPr>
                <w:rFonts w:ascii="Californian FB" w:hAnsi="Californian FB"/>
                <w:sz w:val="20"/>
                <w:szCs w:val="20"/>
              </w:rPr>
              <w:lastRenderedPageBreak/>
              <w:t>DE TUBETES DE ACORDO COM A NBR 8194 EM LATÃO -IDENTIFICAÇÃO DO FABRICANTE -IDENTIFICAÇÃO DO MODELO -VAZÃO NOMINAL EM M3 -UNIDADE DE MEDIDA EM M3 -INDICATIVO DE VAZÃO MÁXIMA NA CARCAÇA EM M3 - IDM NO MÍNIMO EM 95% COM TESTES NA SANASA (COMPROVADO) -SETA INDICADORA DE SENTIDO DE FLUXO -PARA ÁGUA FRIA COM ATÉ 40ºC -INDICADOR DE “FRAUDE DO SARGENTO”, NAS RELOJOARIAS COM CÚPULA DE PLÁSTICO -NUMERAÇÃO GRAVADA NA CARCAÇA. -CARCAÇA DO HIDRÔMETRO CONSTITUINTE DE MATERIAL APROVADA PELA OMS NO QUESITO DE TEOR DE CHUMBO. -IDENTIFICAÇÃO DE CADA HIDRÔMETRO COM A SIGLA SAAE-IGUATAMA, HIDRÔMETROS PARA REPOSIÇÃO. - ATENDER A ISO 9001, 14001 E 4064.</w:t>
            </w:r>
          </w:p>
        </w:tc>
        <w:tc>
          <w:tcPr>
            <w:tcW w:w="1149" w:type="dxa"/>
          </w:tcPr>
          <w:p w:rsidR="008778BC" w:rsidRPr="006A4EFF" w:rsidRDefault="006A4EFF" w:rsidP="006A4EFF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lastRenderedPageBreak/>
              <w:t>UN</w:t>
            </w:r>
          </w:p>
        </w:tc>
        <w:tc>
          <w:tcPr>
            <w:tcW w:w="999" w:type="dxa"/>
          </w:tcPr>
          <w:p w:rsidR="008778BC" w:rsidRPr="006A4EFF" w:rsidRDefault="006A4EFF" w:rsidP="006A4EFF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t>500</w:t>
            </w:r>
          </w:p>
        </w:tc>
        <w:tc>
          <w:tcPr>
            <w:tcW w:w="1388" w:type="dxa"/>
          </w:tcPr>
          <w:p w:rsidR="008778BC" w:rsidRPr="006A4EFF" w:rsidRDefault="006A4EFF" w:rsidP="006A4EFF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t>91,73</w:t>
            </w:r>
          </w:p>
        </w:tc>
        <w:tc>
          <w:tcPr>
            <w:tcW w:w="1157" w:type="dxa"/>
          </w:tcPr>
          <w:p w:rsidR="008778BC" w:rsidRPr="006A4EFF" w:rsidRDefault="006A4EFF" w:rsidP="006A4EFF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t>45.865,00</w:t>
            </w:r>
          </w:p>
        </w:tc>
      </w:tr>
    </w:tbl>
    <w:p w:rsidR="001A7516" w:rsidRPr="006A4EFF" w:rsidRDefault="001A7516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Leia-se:</w:t>
      </w:r>
    </w:p>
    <w:p w:rsidR="009840EC" w:rsidRPr="006A4EFF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6A4EFF" w:rsidRDefault="009840EC" w:rsidP="006A4EFF">
      <w:pPr>
        <w:spacing w:after="0" w:line="360" w:lineRule="auto"/>
        <w:ind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 xml:space="preserve"> </w:t>
      </w:r>
      <w:r w:rsidRPr="006A4EFF">
        <w:rPr>
          <w:rFonts w:ascii="Californian FB" w:hAnsi="Californian FB"/>
          <w:sz w:val="24"/>
          <w:szCs w:val="24"/>
        </w:rPr>
        <w:tab/>
      </w:r>
      <w:r w:rsidR="006A4EFF" w:rsidRPr="006A4EFF">
        <w:rPr>
          <w:rFonts w:ascii="Californian FB" w:hAnsi="Californian FB"/>
          <w:sz w:val="24"/>
          <w:szCs w:val="24"/>
        </w:rPr>
        <w:t>13 - VALORES REFERENCI</w:t>
      </w:r>
      <w:r w:rsidR="006A4EFF">
        <w:rPr>
          <w:rFonts w:ascii="Californian FB" w:hAnsi="Californian FB"/>
          <w:sz w:val="24"/>
          <w:szCs w:val="24"/>
        </w:rPr>
        <w:t>AIS DE MERCADO E ESPECIFICAÇÕES:</w:t>
      </w:r>
    </w:p>
    <w:p w:rsidR="006A4EFF" w:rsidRPr="006A4EFF" w:rsidRDefault="006A4EFF" w:rsidP="006A4EFF">
      <w:pPr>
        <w:spacing w:after="0" w:line="360" w:lineRule="auto"/>
        <w:ind w:firstLine="708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Pr="006A4EFF">
        <w:rPr>
          <w:rFonts w:ascii="Californian FB" w:hAnsi="Californian FB"/>
          <w:sz w:val="24"/>
          <w:szCs w:val="24"/>
        </w:rPr>
        <w:t xml:space="preserve">13 - Conforme exigência legal (art.15, inciso V da Lei 8.666/93), o Setor de Compras do SAAE realizou pesquisa de preço de mercado e estimativa de custos junto a no mínimo 3 (três) empresas do ramo, conforme em anexo ao Processo, apurando-se a seguinte média aritmética: </w:t>
      </w:r>
    </w:p>
    <w:p w:rsidR="006A4EFF" w:rsidRPr="006A4EFF" w:rsidRDefault="006A4EFF" w:rsidP="006A4EFF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bookmarkStart w:id="0" w:name="_GoBack"/>
      <w:bookmarkEnd w:id="0"/>
      <w:r w:rsidRPr="006A4EFF">
        <w:rPr>
          <w:rFonts w:ascii="Californian FB" w:hAnsi="Californian FB"/>
          <w:sz w:val="24"/>
          <w:szCs w:val="24"/>
        </w:rPr>
        <w:t>13.1 - Valor médio máximo estimado:</w:t>
      </w:r>
    </w:p>
    <w:p w:rsidR="006A4EFF" w:rsidRPr="006A4EFF" w:rsidRDefault="006A4EFF" w:rsidP="006A4EFF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554"/>
        <w:gridCol w:w="2500"/>
        <w:gridCol w:w="1127"/>
        <w:gridCol w:w="992"/>
        <w:gridCol w:w="1379"/>
        <w:gridCol w:w="1234"/>
      </w:tblGrid>
      <w:tr w:rsidR="006A4EFF" w:rsidRPr="006A4EFF" w:rsidTr="008731A1">
        <w:tc>
          <w:tcPr>
            <w:tcW w:w="563" w:type="dxa"/>
          </w:tcPr>
          <w:p w:rsidR="006A4EFF" w:rsidRPr="006A4EFF" w:rsidRDefault="006A4EFF" w:rsidP="008731A1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30" w:type="dxa"/>
          </w:tcPr>
          <w:p w:rsidR="006A4EFF" w:rsidRPr="006A4EFF" w:rsidRDefault="006A4EFF" w:rsidP="008731A1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Descrição</w:t>
            </w:r>
          </w:p>
        </w:tc>
        <w:tc>
          <w:tcPr>
            <w:tcW w:w="1149" w:type="dxa"/>
          </w:tcPr>
          <w:p w:rsidR="006A4EFF" w:rsidRPr="006A4EFF" w:rsidRDefault="006A4EFF" w:rsidP="008731A1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Unid.</w:t>
            </w:r>
          </w:p>
        </w:tc>
        <w:tc>
          <w:tcPr>
            <w:tcW w:w="999" w:type="dxa"/>
          </w:tcPr>
          <w:p w:rsidR="006A4EFF" w:rsidRPr="006A4EFF" w:rsidRDefault="006A4EFF" w:rsidP="008731A1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Quant.</w:t>
            </w:r>
          </w:p>
        </w:tc>
        <w:tc>
          <w:tcPr>
            <w:tcW w:w="1388" w:type="dxa"/>
          </w:tcPr>
          <w:p w:rsidR="006A4EFF" w:rsidRPr="006A4EFF" w:rsidRDefault="006A4EFF" w:rsidP="008731A1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Valor Unitário estimativo</w:t>
            </w:r>
          </w:p>
        </w:tc>
        <w:tc>
          <w:tcPr>
            <w:tcW w:w="1157" w:type="dxa"/>
          </w:tcPr>
          <w:p w:rsidR="006A4EFF" w:rsidRPr="006A4EFF" w:rsidRDefault="006A4EFF" w:rsidP="008731A1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t>Valor Total estimativo</w:t>
            </w:r>
          </w:p>
        </w:tc>
      </w:tr>
      <w:tr w:rsidR="006A4EFF" w:rsidRPr="006A4EFF" w:rsidTr="008731A1">
        <w:tc>
          <w:tcPr>
            <w:tcW w:w="563" w:type="dxa"/>
          </w:tcPr>
          <w:p w:rsidR="006A4EFF" w:rsidRPr="006A4EFF" w:rsidRDefault="006A4EFF" w:rsidP="008731A1">
            <w:pPr>
              <w:spacing w:line="360" w:lineRule="auto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A4EFF">
              <w:rPr>
                <w:rFonts w:ascii="Californian FB" w:hAnsi="Californian FB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30" w:type="dxa"/>
          </w:tcPr>
          <w:p w:rsidR="006A4EFF" w:rsidRPr="006A4EFF" w:rsidRDefault="006A4EFF" w:rsidP="006A4EFF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t>HIDRÔMETRO DE VELOCIDADE (TAQUIMÉTRICO), COM TRANSMISSÃO MAGNÉTICA, CÚPULA DE ALTA RESISTÊNCIA, RELOJOARIA ORIENTÁVEL 360º COM GRAU DE PROTEÇÃO IP68, CONJUNTO TOTALIZADOR INCLINADO A 45º FABRICADO DE ACORDO COM A NORMA ABNT-NM-212, NBR 8009/97, NBR 8194/97, PORTARIA DO INMETRO 238/2007 E 246/2000, COM AS SEGUINTES CARACTERÍSTICAS: DIÂMETRO NOMINAL: ½ - 15 MM MULTIJATO COMPRIMENTO 165 MM VAZÃO NOMINAL: 0,75 M3/H CLASSE METROLÓGICA: B -FORNECER CONJUNTO DE TUBETES DE ACORDO COM A NBR 8194 EM LATÃO -IDENTIFICAÇÃO DO FABRICANTE -IDENTIFICAÇÃO DO MODELO -VAZÃO NOMINAL EM M3 -UNIDADE DE MEDIDA EM M3 -INDICATIVO DE VAZÃO MÁXIMA NA CARCAÇA EM M3 - IDM NO MÍNIMO EM 9</w:t>
            </w:r>
            <w:r w:rsidRPr="006A4EFF">
              <w:rPr>
                <w:rFonts w:ascii="Californian FB" w:hAnsi="Californian FB"/>
                <w:sz w:val="20"/>
                <w:szCs w:val="20"/>
              </w:rPr>
              <w:t>2</w:t>
            </w:r>
            <w:r w:rsidRPr="006A4EFF">
              <w:rPr>
                <w:rFonts w:ascii="Californian FB" w:hAnsi="Californian FB"/>
                <w:sz w:val="20"/>
                <w:szCs w:val="20"/>
              </w:rPr>
              <w:t xml:space="preserve">% COM TESTES NA SANASA (COMPROVADO) -SETA INDICADORA DE SENTIDO DE FLUXO -PARA ÁGUA FRIA COM ATÉ 40ºC -INDICADOR DE “FRAUDE DO SARGENTO”, NAS RELOJOARIAS COM CÚPULA DE PLÁSTICO -NUMERAÇÃO GRAVADA NA CARCAÇA. -CARCAÇA DO HIDRÔMETRO CONSTITUINTE DE MATERIAL APROVADA PELA OMS NO QUESITO DE TEOR DE CHUMBO. -IDENTIFICAÇÃO DE CADA HIDRÔMETRO COM A SIGLA SAAE-IGUATAMA, </w:t>
            </w:r>
            <w:r w:rsidRPr="006A4EFF">
              <w:rPr>
                <w:rFonts w:ascii="Californian FB" w:hAnsi="Californian FB"/>
                <w:sz w:val="20"/>
                <w:szCs w:val="20"/>
              </w:rPr>
              <w:lastRenderedPageBreak/>
              <w:t>HIDRÔMETROS PARA REPOSIÇÃO. - ATENDER A ISO 9001, 14001 E 4064.</w:t>
            </w:r>
          </w:p>
        </w:tc>
        <w:tc>
          <w:tcPr>
            <w:tcW w:w="1149" w:type="dxa"/>
          </w:tcPr>
          <w:p w:rsidR="006A4EFF" w:rsidRPr="006A4EFF" w:rsidRDefault="006A4EFF" w:rsidP="008731A1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lastRenderedPageBreak/>
              <w:t>UN</w:t>
            </w:r>
          </w:p>
        </w:tc>
        <w:tc>
          <w:tcPr>
            <w:tcW w:w="999" w:type="dxa"/>
          </w:tcPr>
          <w:p w:rsidR="006A4EFF" w:rsidRPr="006A4EFF" w:rsidRDefault="006A4EFF" w:rsidP="008731A1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t>500</w:t>
            </w:r>
          </w:p>
        </w:tc>
        <w:tc>
          <w:tcPr>
            <w:tcW w:w="1388" w:type="dxa"/>
          </w:tcPr>
          <w:p w:rsidR="006A4EFF" w:rsidRPr="006A4EFF" w:rsidRDefault="006A4EFF" w:rsidP="008731A1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t>91,73</w:t>
            </w:r>
          </w:p>
        </w:tc>
        <w:tc>
          <w:tcPr>
            <w:tcW w:w="1157" w:type="dxa"/>
          </w:tcPr>
          <w:p w:rsidR="006A4EFF" w:rsidRPr="006A4EFF" w:rsidRDefault="006A4EFF" w:rsidP="008731A1">
            <w:pPr>
              <w:jc w:val="both"/>
              <w:rPr>
                <w:rFonts w:ascii="Californian FB" w:hAnsi="Californian FB"/>
                <w:sz w:val="20"/>
                <w:szCs w:val="20"/>
              </w:rPr>
            </w:pPr>
            <w:r w:rsidRPr="006A4EFF">
              <w:rPr>
                <w:rFonts w:ascii="Californian FB" w:hAnsi="Californian FB"/>
                <w:sz w:val="20"/>
                <w:szCs w:val="20"/>
              </w:rPr>
              <w:t>45.865,00</w:t>
            </w:r>
          </w:p>
        </w:tc>
      </w:tr>
    </w:tbl>
    <w:p w:rsidR="006A4EFF" w:rsidRPr="006A4EFF" w:rsidRDefault="006A4EFF" w:rsidP="006A4EFF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6A4EFF">
      <w:pPr>
        <w:spacing w:after="0" w:line="360" w:lineRule="auto"/>
        <w:ind w:firstLine="708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 xml:space="preserve"> </w:t>
      </w:r>
      <w:r w:rsidRPr="006A4EFF">
        <w:rPr>
          <w:rFonts w:ascii="Californian FB" w:hAnsi="Californian FB"/>
          <w:sz w:val="24"/>
          <w:szCs w:val="24"/>
        </w:rPr>
        <w:tab/>
      </w:r>
      <w:r w:rsidRPr="006A4EFF">
        <w:rPr>
          <w:rFonts w:ascii="Californian FB" w:hAnsi="Californian FB"/>
          <w:sz w:val="24"/>
          <w:szCs w:val="24"/>
        </w:rPr>
        <w:tab/>
      </w:r>
      <w:r w:rsidRPr="006A4EFF">
        <w:rPr>
          <w:rFonts w:ascii="Californian FB" w:hAnsi="Californian FB"/>
          <w:sz w:val="24"/>
          <w:szCs w:val="24"/>
        </w:rPr>
        <w:t xml:space="preserve">As demais disposições do Edital Pregão Presencial nº </w:t>
      </w:r>
      <w:r w:rsidR="006A4EFF">
        <w:rPr>
          <w:rFonts w:ascii="Californian FB" w:hAnsi="Californian FB"/>
          <w:sz w:val="24"/>
          <w:szCs w:val="24"/>
        </w:rPr>
        <w:t>02/2021</w:t>
      </w:r>
      <w:r w:rsidRPr="006A4EFF">
        <w:rPr>
          <w:rFonts w:ascii="Californian FB" w:hAnsi="Californian FB"/>
          <w:sz w:val="24"/>
          <w:szCs w:val="24"/>
        </w:rPr>
        <w:t>, permanecem inalteradas, a referida alteração é para co</w:t>
      </w:r>
      <w:r w:rsidRPr="006A4EFF">
        <w:rPr>
          <w:rFonts w:ascii="Californian FB" w:hAnsi="Californian FB"/>
          <w:sz w:val="24"/>
          <w:szCs w:val="24"/>
        </w:rPr>
        <w:t xml:space="preserve">rrigir erro material. </w:t>
      </w:r>
      <w:r w:rsidRPr="006A4EFF">
        <w:rPr>
          <w:rFonts w:ascii="Californian FB" w:hAnsi="Californian FB"/>
          <w:sz w:val="24"/>
          <w:szCs w:val="24"/>
        </w:rPr>
        <w:t>Por isto, a presente errata não altera a formulação das propostas.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 xml:space="preserve">Iguatama, ______ de ________________ </w:t>
      </w:r>
      <w:proofErr w:type="spellStart"/>
      <w:r w:rsidRPr="006A4EFF">
        <w:rPr>
          <w:rFonts w:ascii="Californian FB" w:hAnsi="Californian FB"/>
          <w:sz w:val="24"/>
          <w:szCs w:val="24"/>
        </w:rPr>
        <w:t>de</w:t>
      </w:r>
      <w:proofErr w:type="spellEnd"/>
      <w:r w:rsidRPr="006A4EFF">
        <w:rPr>
          <w:rFonts w:ascii="Californian FB" w:hAnsi="Californian FB"/>
          <w:sz w:val="24"/>
          <w:szCs w:val="24"/>
        </w:rPr>
        <w:t xml:space="preserve"> ________.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____________________________________________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NOME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(Presidente)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____________________________________________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NOME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(Pregoeira)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sectPr w:rsidR="009840EC" w:rsidRPr="006A4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EC"/>
    <w:rsid w:val="001A7516"/>
    <w:rsid w:val="006A4EFF"/>
    <w:rsid w:val="006E2416"/>
    <w:rsid w:val="008778BC"/>
    <w:rsid w:val="009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BD20-F5DD-4B29-93CE-452299D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2021-05-24T15:16:00Z</dcterms:created>
  <dcterms:modified xsi:type="dcterms:W3CDTF">2021-05-24T16:25:00Z</dcterms:modified>
</cp:coreProperties>
</file>